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D225" w14:textId="77777777" w:rsidR="009A38D8" w:rsidRDefault="009A38D8" w:rsidP="009A38D8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BROCTON PARISH COUNCIL</w:t>
      </w:r>
    </w:p>
    <w:p w14:paraId="45729E6C" w14:textId="37E37F07" w:rsidR="009A38D8" w:rsidRDefault="009A38D8" w:rsidP="009A38D8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PRECEPT BUDGET 1 APRIL 202</w:t>
      </w:r>
      <w:r w:rsidR="00257B4B">
        <w:rPr>
          <w:rFonts w:ascii="Arial" w:hAnsi="Arial" w:cs="Arial"/>
          <w:b/>
          <w:sz w:val="24"/>
          <w:szCs w:val="24"/>
          <w:lang w:val="en-GB"/>
        </w:rPr>
        <w:t>4</w:t>
      </w:r>
      <w:r>
        <w:rPr>
          <w:rFonts w:ascii="Arial" w:hAnsi="Arial" w:cs="Arial"/>
          <w:b/>
          <w:sz w:val="24"/>
          <w:szCs w:val="24"/>
          <w:lang w:val="en-GB"/>
        </w:rPr>
        <w:t xml:space="preserve"> – 31 MARCH 202</w:t>
      </w:r>
      <w:r w:rsidR="00257B4B">
        <w:rPr>
          <w:rFonts w:ascii="Arial" w:hAnsi="Arial" w:cs="Arial"/>
          <w:b/>
          <w:sz w:val="24"/>
          <w:szCs w:val="24"/>
          <w:lang w:val="en-GB"/>
        </w:rPr>
        <w:t>5</w:t>
      </w:r>
    </w:p>
    <w:p w14:paraId="59346BED" w14:textId="373BCAAE" w:rsidR="009A38D8" w:rsidRPr="00360F78" w:rsidRDefault="009A38D8" w:rsidP="009A38D8">
      <w:pPr>
        <w:rPr>
          <w:rFonts w:ascii="Arial" w:hAnsi="Arial" w:cs="Arial"/>
          <w:b/>
          <w:sz w:val="24"/>
          <w:szCs w:val="24"/>
          <w:lang w:val="en-GB"/>
        </w:rPr>
      </w:pPr>
      <w:r w:rsidRPr="00360F78">
        <w:rPr>
          <w:rFonts w:ascii="Arial" w:hAnsi="Arial" w:cs="Arial"/>
          <w:b/>
          <w:sz w:val="24"/>
          <w:szCs w:val="24"/>
          <w:lang w:val="en-GB"/>
        </w:rPr>
        <w:t>Expenditure 20</w:t>
      </w:r>
      <w:r>
        <w:rPr>
          <w:rFonts w:ascii="Arial" w:hAnsi="Arial" w:cs="Arial"/>
          <w:b/>
          <w:sz w:val="24"/>
          <w:szCs w:val="24"/>
          <w:lang w:val="en-GB"/>
        </w:rPr>
        <w:t>2</w:t>
      </w:r>
      <w:r w:rsidR="00257B4B">
        <w:rPr>
          <w:rFonts w:ascii="Arial" w:hAnsi="Arial" w:cs="Arial"/>
          <w:b/>
          <w:sz w:val="24"/>
          <w:szCs w:val="24"/>
          <w:lang w:val="en-GB"/>
        </w:rPr>
        <w:t>4</w:t>
      </w:r>
      <w:r w:rsidRPr="00360F78">
        <w:rPr>
          <w:rFonts w:ascii="Arial" w:hAnsi="Arial" w:cs="Arial"/>
          <w:b/>
          <w:sz w:val="24"/>
          <w:szCs w:val="24"/>
          <w:lang w:val="en-GB"/>
        </w:rPr>
        <w:t>/</w:t>
      </w:r>
      <w:r>
        <w:rPr>
          <w:rFonts w:ascii="Arial" w:hAnsi="Arial" w:cs="Arial"/>
          <w:b/>
          <w:sz w:val="24"/>
          <w:szCs w:val="24"/>
          <w:lang w:val="en-GB"/>
        </w:rPr>
        <w:t>2</w:t>
      </w:r>
      <w:r w:rsidR="00257B4B">
        <w:rPr>
          <w:rFonts w:ascii="Arial" w:hAnsi="Arial" w:cs="Arial"/>
          <w:b/>
          <w:sz w:val="24"/>
          <w:szCs w:val="24"/>
          <w:lang w:val="en-GB"/>
        </w:rPr>
        <w:t>5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649"/>
        <w:gridCol w:w="2213"/>
        <w:gridCol w:w="2154"/>
      </w:tblGrid>
      <w:tr w:rsidR="00B0718A" w:rsidRPr="00360F78" w14:paraId="23ABAA7D" w14:textId="697764F8" w:rsidTr="00B0718A">
        <w:trPr>
          <w:trHeight w:val="605"/>
        </w:trPr>
        <w:tc>
          <w:tcPr>
            <w:tcW w:w="4649" w:type="dxa"/>
          </w:tcPr>
          <w:p w14:paraId="4B1D4301" w14:textId="77777777" w:rsidR="00B0718A" w:rsidRPr="00360F78" w:rsidRDefault="00B0718A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360F78">
              <w:rPr>
                <w:rFonts w:ascii="Arial" w:hAnsi="Arial" w:cs="Arial"/>
                <w:b/>
                <w:sz w:val="24"/>
                <w:szCs w:val="24"/>
                <w:lang w:val="en-GB"/>
              </w:rPr>
              <w:t>Details</w:t>
            </w:r>
          </w:p>
          <w:p w14:paraId="3CA06A62" w14:textId="77777777" w:rsidR="00B0718A" w:rsidRPr="00360F78" w:rsidRDefault="00B0718A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213" w:type="dxa"/>
          </w:tcPr>
          <w:p w14:paraId="659BC399" w14:textId="353B2007" w:rsidR="00B0718A" w:rsidRDefault="00B0718A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Budget figure 202</w:t>
            </w:r>
            <w:r w:rsidR="00257B4B">
              <w:rPr>
                <w:rFonts w:ascii="Arial" w:hAnsi="Arial" w:cs="Arial"/>
                <w:b/>
                <w:sz w:val="24"/>
                <w:szCs w:val="24"/>
                <w:lang w:val="en-GB"/>
              </w:rPr>
              <w:t>3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/2</w:t>
            </w:r>
            <w:r w:rsidR="00257B4B">
              <w:rPr>
                <w:rFonts w:ascii="Arial" w:hAnsi="Arial" w:cs="Arial"/>
                <w:b/>
                <w:sz w:val="24"/>
                <w:szCs w:val="24"/>
                <w:lang w:val="en-GB"/>
              </w:rPr>
              <w:t>4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- £</w:t>
            </w:r>
          </w:p>
        </w:tc>
        <w:tc>
          <w:tcPr>
            <w:tcW w:w="2154" w:type="dxa"/>
          </w:tcPr>
          <w:p w14:paraId="24695DDB" w14:textId="7ABE7C7D" w:rsidR="00B0718A" w:rsidRDefault="00B0718A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Budget figure 202</w:t>
            </w:r>
            <w:r w:rsidR="00257B4B">
              <w:rPr>
                <w:rFonts w:ascii="Arial" w:hAnsi="Arial" w:cs="Arial"/>
                <w:b/>
                <w:sz w:val="24"/>
                <w:szCs w:val="24"/>
                <w:lang w:val="en-GB"/>
              </w:rPr>
              <w:t>4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/2</w:t>
            </w:r>
            <w:r w:rsidR="00257B4B">
              <w:rPr>
                <w:rFonts w:ascii="Arial" w:hAnsi="Arial" w:cs="Arial"/>
                <w:b/>
                <w:sz w:val="24"/>
                <w:szCs w:val="24"/>
                <w:lang w:val="en-GB"/>
              </w:rPr>
              <w:t>5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- £</w:t>
            </w:r>
          </w:p>
        </w:tc>
      </w:tr>
      <w:tr w:rsidR="00B0718A" w:rsidRPr="00360F78" w14:paraId="1AD58B48" w14:textId="79425347" w:rsidTr="00B0718A">
        <w:tc>
          <w:tcPr>
            <w:tcW w:w="4649" w:type="dxa"/>
          </w:tcPr>
          <w:p w14:paraId="0BB83217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proofErr w:type="gramStart"/>
            <w:r w:rsidRPr="00360F78">
              <w:rPr>
                <w:rFonts w:ascii="Arial" w:hAnsi="Arial" w:cs="Arial"/>
                <w:lang w:val="en-GB"/>
              </w:rPr>
              <w:t>Clerks</w:t>
            </w:r>
            <w:proofErr w:type="gramEnd"/>
            <w:r w:rsidRPr="00360F78">
              <w:rPr>
                <w:rFonts w:ascii="Arial" w:hAnsi="Arial" w:cs="Arial"/>
                <w:lang w:val="en-GB"/>
              </w:rPr>
              <w:t xml:space="preserve"> salary &amp; home working allowance</w:t>
            </w:r>
          </w:p>
        </w:tc>
        <w:tc>
          <w:tcPr>
            <w:tcW w:w="2213" w:type="dxa"/>
          </w:tcPr>
          <w:p w14:paraId="524E245B" w14:textId="2EAE5932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7</w:t>
            </w:r>
            <w:r w:rsidR="00257B4B">
              <w:rPr>
                <w:rFonts w:ascii="Arial" w:hAnsi="Arial" w:cs="Arial"/>
                <w:lang w:val="en-GB"/>
              </w:rPr>
              <w:t>9</w:t>
            </w:r>
            <w:r>
              <w:rPr>
                <w:rFonts w:ascii="Arial" w:hAnsi="Arial" w:cs="Arial"/>
                <w:lang w:val="en-GB"/>
              </w:rPr>
              <w:t>00.00</w:t>
            </w:r>
          </w:p>
        </w:tc>
        <w:tc>
          <w:tcPr>
            <w:tcW w:w="2154" w:type="dxa"/>
          </w:tcPr>
          <w:p w14:paraId="0081B7E5" w14:textId="01B0D038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8400.00</w:t>
            </w:r>
          </w:p>
        </w:tc>
      </w:tr>
      <w:tr w:rsidR="00B0718A" w:rsidRPr="00360F78" w14:paraId="249D0BCC" w14:textId="0B786B4A" w:rsidTr="00B0718A">
        <w:tc>
          <w:tcPr>
            <w:tcW w:w="4649" w:type="dxa"/>
          </w:tcPr>
          <w:p w14:paraId="0D4D02EE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General Admin (Misc.); </w:t>
            </w:r>
            <w:r w:rsidRPr="00360F78">
              <w:rPr>
                <w:rFonts w:ascii="Arial" w:hAnsi="Arial" w:cs="Arial"/>
                <w:lang w:val="en-GB"/>
              </w:rPr>
              <w:t>Postage &amp; stationery</w:t>
            </w:r>
          </w:p>
        </w:tc>
        <w:tc>
          <w:tcPr>
            <w:tcW w:w="2213" w:type="dxa"/>
          </w:tcPr>
          <w:p w14:paraId="73C340E2" w14:textId="30FCC6C0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00</w:t>
            </w:r>
            <w:r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25B8B7F9" w14:textId="26187827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8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175BA23D" w14:textId="3A769261" w:rsidTr="00B0718A">
        <w:tc>
          <w:tcPr>
            <w:tcW w:w="4649" w:type="dxa"/>
          </w:tcPr>
          <w:p w14:paraId="37DA67F4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Mileage</w:t>
            </w:r>
          </w:p>
        </w:tc>
        <w:tc>
          <w:tcPr>
            <w:tcW w:w="2213" w:type="dxa"/>
          </w:tcPr>
          <w:p w14:paraId="4094610A" w14:textId="569E378B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71DA56EF" w14:textId="31858679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150.00</w:t>
            </w:r>
          </w:p>
        </w:tc>
      </w:tr>
      <w:tr w:rsidR="00B0718A" w:rsidRPr="00360F78" w14:paraId="7FE8EB69" w14:textId="6046001D" w:rsidTr="00B0718A">
        <w:tc>
          <w:tcPr>
            <w:tcW w:w="4649" w:type="dxa"/>
          </w:tcPr>
          <w:p w14:paraId="316BBD53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Audit fees (internal &amp; external)</w:t>
            </w:r>
          </w:p>
        </w:tc>
        <w:tc>
          <w:tcPr>
            <w:tcW w:w="2213" w:type="dxa"/>
          </w:tcPr>
          <w:p w14:paraId="100DE3CD" w14:textId="5341B333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31</w:t>
            </w:r>
            <w:r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787F4AF3" w14:textId="624F5912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65</w:t>
            </w:r>
            <w:r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3BEAD6D2" w14:textId="466B3421" w:rsidTr="00B0718A">
        <w:tc>
          <w:tcPr>
            <w:tcW w:w="4649" w:type="dxa"/>
          </w:tcPr>
          <w:p w14:paraId="259C2756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SPCA subscription</w:t>
            </w:r>
          </w:p>
        </w:tc>
        <w:tc>
          <w:tcPr>
            <w:tcW w:w="2213" w:type="dxa"/>
          </w:tcPr>
          <w:p w14:paraId="2E02C922" w14:textId="7C0F3864" w:rsidR="00B0718A" w:rsidRPr="000610F1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</w:t>
            </w:r>
            <w:r w:rsidR="00257B4B">
              <w:rPr>
                <w:rFonts w:ascii="Arial" w:hAnsi="Arial" w:cs="Arial"/>
                <w:lang w:val="en-GB"/>
              </w:rPr>
              <w:t>90</w:t>
            </w:r>
            <w:r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19BBA68A" w14:textId="770ECD01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30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7BD1654B" w14:textId="4EF0B9B9" w:rsidTr="00B0718A">
        <w:tc>
          <w:tcPr>
            <w:tcW w:w="4649" w:type="dxa"/>
          </w:tcPr>
          <w:p w14:paraId="3B401C58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SLCC subscription</w:t>
            </w:r>
          </w:p>
        </w:tc>
        <w:tc>
          <w:tcPr>
            <w:tcW w:w="2213" w:type="dxa"/>
          </w:tcPr>
          <w:p w14:paraId="0B7DFFF7" w14:textId="06F6E5FB" w:rsidR="00B0718A" w:rsidRPr="000610F1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20</w:t>
            </w:r>
            <w:r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0411D3E4" w14:textId="7C220FF4" w:rsidR="00B0718A" w:rsidRDefault="008636FF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44</w:t>
            </w:r>
            <w:r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7C339D5B" w14:textId="3AFA7199" w:rsidTr="00B0718A">
        <w:tc>
          <w:tcPr>
            <w:tcW w:w="4649" w:type="dxa"/>
          </w:tcPr>
          <w:p w14:paraId="2B27E1CA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ICO Data Protection Registration</w:t>
            </w:r>
          </w:p>
        </w:tc>
        <w:tc>
          <w:tcPr>
            <w:tcW w:w="2213" w:type="dxa"/>
          </w:tcPr>
          <w:p w14:paraId="0D908464" w14:textId="77777777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35.00</w:t>
            </w:r>
          </w:p>
        </w:tc>
        <w:tc>
          <w:tcPr>
            <w:tcW w:w="2154" w:type="dxa"/>
          </w:tcPr>
          <w:p w14:paraId="34E4D505" w14:textId="2120C036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35.00</w:t>
            </w:r>
          </w:p>
        </w:tc>
      </w:tr>
      <w:tr w:rsidR="00B0718A" w:rsidRPr="00360F78" w14:paraId="441C9225" w14:textId="49CD03DF" w:rsidTr="00B0718A">
        <w:tc>
          <w:tcPr>
            <w:tcW w:w="4649" w:type="dxa"/>
          </w:tcPr>
          <w:p w14:paraId="6328B2A1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Insurance</w:t>
            </w:r>
          </w:p>
        </w:tc>
        <w:tc>
          <w:tcPr>
            <w:tcW w:w="2213" w:type="dxa"/>
          </w:tcPr>
          <w:p w14:paraId="2A4F6D30" w14:textId="6F06CD12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800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591A60CB" w14:textId="66808638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9</w:t>
            </w:r>
            <w:r w:rsidR="00B0718A">
              <w:rPr>
                <w:rFonts w:ascii="Arial" w:hAnsi="Arial" w:cs="Arial"/>
                <w:lang w:val="en-GB"/>
              </w:rPr>
              <w:t>00.00</w:t>
            </w:r>
          </w:p>
        </w:tc>
      </w:tr>
      <w:tr w:rsidR="00B0718A" w:rsidRPr="00360F78" w14:paraId="5223665D" w14:textId="64004354" w:rsidTr="00B0718A">
        <w:tc>
          <w:tcPr>
            <w:tcW w:w="4649" w:type="dxa"/>
          </w:tcPr>
          <w:p w14:paraId="171F68C4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Election costs (2</w:t>
            </w:r>
            <w:r>
              <w:rPr>
                <w:rFonts w:ascii="Arial" w:hAnsi="Arial" w:cs="Arial"/>
                <w:lang w:val="en-GB"/>
              </w:rPr>
              <w:t>023</w:t>
            </w:r>
            <w:r w:rsidRPr="00360F78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2213" w:type="dxa"/>
          </w:tcPr>
          <w:p w14:paraId="277517EB" w14:textId="77777777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7923E9D2" w14:textId="64FEE65E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1C87C201" w14:textId="71CE043D" w:rsidTr="00B0718A">
        <w:tc>
          <w:tcPr>
            <w:tcW w:w="4649" w:type="dxa"/>
          </w:tcPr>
          <w:p w14:paraId="331AEF61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Seminars &amp; training</w:t>
            </w:r>
          </w:p>
        </w:tc>
        <w:tc>
          <w:tcPr>
            <w:tcW w:w="2213" w:type="dxa"/>
          </w:tcPr>
          <w:p w14:paraId="54AA18D7" w14:textId="7576E376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0785882F" w14:textId="70DF59D2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6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36175E28" w14:textId="28C61578" w:rsidTr="00B0718A">
        <w:tc>
          <w:tcPr>
            <w:tcW w:w="4649" w:type="dxa"/>
          </w:tcPr>
          <w:p w14:paraId="1F2A684C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Playing field equipment</w:t>
            </w:r>
          </w:p>
        </w:tc>
        <w:tc>
          <w:tcPr>
            <w:tcW w:w="2213" w:type="dxa"/>
          </w:tcPr>
          <w:p w14:paraId="677607D5" w14:textId="7327C5D5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1750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52325E61" w14:textId="572EBE3B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1750.00</w:t>
            </w:r>
          </w:p>
        </w:tc>
      </w:tr>
      <w:tr w:rsidR="00B0718A" w:rsidRPr="00360F78" w14:paraId="5E7FCF0C" w14:textId="715B9B82" w:rsidTr="00B0718A">
        <w:tc>
          <w:tcPr>
            <w:tcW w:w="4649" w:type="dxa"/>
          </w:tcPr>
          <w:p w14:paraId="3983EDF6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General printing – HP ink contract</w:t>
            </w:r>
          </w:p>
        </w:tc>
        <w:tc>
          <w:tcPr>
            <w:tcW w:w="2213" w:type="dxa"/>
          </w:tcPr>
          <w:p w14:paraId="3EE7D269" w14:textId="65B0E114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5</w:t>
            </w:r>
            <w:r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6269B61F" w14:textId="55B0D1A1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25</w:t>
            </w:r>
            <w:r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7D5A6E09" w14:textId="0C7CB2AF" w:rsidTr="00B0718A">
        <w:trPr>
          <w:trHeight w:val="58"/>
        </w:trPr>
        <w:tc>
          <w:tcPr>
            <w:tcW w:w="4649" w:type="dxa"/>
          </w:tcPr>
          <w:p w14:paraId="6836F572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Paperchase printing</w:t>
            </w:r>
          </w:p>
        </w:tc>
        <w:tc>
          <w:tcPr>
            <w:tcW w:w="2213" w:type="dxa"/>
          </w:tcPr>
          <w:p w14:paraId="18FEADB3" w14:textId="28FD2BFB" w:rsidR="00B0718A" w:rsidRPr="000610F1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550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26DF9AE0" w14:textId="37AFF359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550.00</w:t>
            </w:r>
          </w:p>
        </w:tc>
      </w:tr>
      <w:tr w:rsidR="00B0718A" w:rsidRPr="00360F78" w14:paraId="220C639A" w14:textId="6B4538CC" w:rsidTr="00B0718A">
        <w:tc>
          <w:tcPr>
            <w:tcW w:w="4649" w:type="dxa"/>
          </w:tcPr>
          <w:p w14:paraId="113C5073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Amenity Waste vehicle</w:t>
            </w:r>
          </w:p>
        </w:tc>
        <w:tc>
          <w:tcPr>
            <w:tcW w:w="2213" w:type="dxa"/>
          </w:tcPr>
          <w:p w14:paraId="26B5A875" w14:textId="22064660" w:rsidR="00B0718A" w:rsidRPr="000610F1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465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59A0D781" w14:textId="0D6E2FBF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</w:t>
            </w:r>
            <w:r w:rsidR="00257B4B">
              <w:rPr>
                <w:rFonts w:ascii="Arial" w:hAnsi="Arial" w:cs="Arial"/>
                <w:lang w:val="en-GB"/>
              </w:rPr>
              <w:t>2</w:t>
            </w:r>
            <w:r>
              <w:rPr>
                <w:rFonts w:ascii="Arial" w:hAnsi="Arial" w:cs="Arial"/>
                <w:lang w:val="en-GB"/>
              </w:rPr>
              <w:t>5.00</w:t>
            </w:r>
          </w:p>
        </w:tc>
      </w:tr>
      <w:tr w:rsidR="00B0718A" w:rsidRPr="00360F78" w14:paraId="4DB4D155" w14:textId="0A785133" w:rsidTr="00B0718A">
        <w:tc>
          <w:tcPr>
            <w:tcW w:w="4649" w:type="dxa"/>
          </w:tcPr>
          <w:p w14:paraId="5055CF47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Website costs</w:t>
            </w:r>
          </w:p>
        </w:tc>
        <w:tc>
          <w:tcPr>
            <w:tcW w:w="2213" w:type="dxa"/>
          </w:tcPr>
          <w:p w14:paraId="5133DD12" w14:textId="138F3E8F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5</w:t>
            </w:r>
            <w:r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44CFC321" w14:textId="680836DA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4</w:t>
            </w:r>
            <w:r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61831BF6" w14:textId="717DAC44" w:rsidTr="00B0718A">
        <w:tc>
          <w:tcPr>
            <w:tcW w:w="4649" w:type="dxa"/>
          </w:tcPr>
          <w:p w14:paraId="2CCF82E5" w14:textId="419C8743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Council’s Asset maintenance to include: bus shelter, phone kiosks, defibrillator, office furniture, IT equipment</w:t>
            </w:r>
            <w:r w:rsidR="00513AAC">
              <w:rPr>
                <w:rFonts w:ascii="Arial" w:hAnsi="Arial" w:cs="Arial"/>
                <w:lang w:val="en-GB"/>
              </w:rPr>
              <w:t>, Notice Boards, highway marker posts</w:t>
            </w:r>
          </w:p>
        </w:tc>
        <w:tc>
          <w:tcPr>
            <w:tcW w:w="2213" w:type="dxa"/>
          </w:tcPr>
          <w:p w14:paraId="5A43438B" w14:textId="45E7D375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</w:t>
            </w:r>
            <w:r w:rsidR="00257B4B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7D46A064" w14:textId="1044C160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</w:t>
            </w:r>
            <w:r w:rsidR="00B0718A">
              <w:rPr>
                <w:rFonts w:ascii="Arial" w:hAnsi="Arial" w:cs="Arial"/>
                <w:lang w:val="en-GB"/>
              </w:rPr>
              <w:t>00.00</w:t>
            </w:r>
          </w:p>
        </w:tc>
      </w:tr>
      <w:tr w:rsidR="00B0718A" w:rsidRPr="00360F78" w14:paraId="2AF23538" w14:textId="1984078E" w:rsidTr="00B0718A">
        <w:tc>
          <w:tcPr>
            <w:tcW w:w="4649" w:type="dxa"/>
          </w:tcPr>
          <w:p w14:paraId="7DD49EDB" w14:textId="46C48FB5" w:rsidR="00B0718A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Playing field expenditure to include: annual inspection, hedge cutting, play field grass cutting, mole catching fees</w:t>
            </w:r>
            <w:r w:rsidR="00513AAC">
              <w:rPr>
                <w:rFonts w:ascii="Arial" w:hAnsi="Arial" w:cs="Arial"/>
                <w:lang w:val="en-GB"/>
              </w:rPr>
              <w:t>, maintenance</w:t>
            </w:r>
          </w:p>
        </w:tc>
        <w:tc>
          <w:tcPr>
            <w:tcW w:w="2213" w:type="dxa"/>
          </w:tcPr>
          <w:p w14:paraId="6BD02396" w14:textId="6F0F3EA4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85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7922835C" w14:textId="029A189D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90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1F6DA9C5" w14:textId="3C166A24" w:rsidTr="00B0718A">
        <w:tc>
          <w:tcPr>
            <w:tcW w:w="4649" w:type="dxa"/>
          </w:tcPr>
          <w:p w14:paraId="28F06569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Contingency</w:t>
            </w:r>
          </w:p>
        </w:tc>
        <w:tc>
          <w:tcPr>
            <w:tcW w:w="2213" w:type="dxa"/>
          </w:tcPr>
          <w:p w14:paraId="2900D164" w14:textId="77777777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200.00</w:t>
            </w:r>
          </w:p>
        </w:tc>
        <w:tc>
          <w:tcPr>
            <w:tcW w:w="2154" w:type="dxa"/>
          </w:tcPr>
          <w:p w14:paraId="42F2BB86" w14:textId="512BF688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200.00</w:t>
            </w:r>
          </w:p>
        </w:tc>
      </w:tr>
      <w:tr w:rsidR="00B0718A" w:rsidRPr="00360F78" w14:paraId="2E59BFCA" w14:textId="7510D25A" w:rsidTr="00B0718A">
        <w:tc>
          <w:tcPr>
            <w:tcW w:w="4649" w:type="dxa"/>
          </w:tcPr>
          <w:p w14:paraId="4D16A622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Community Events</w:t>
            </w:r>
          </w:p>
        </w:tc>
        <w:tc>
          <w:tcPr>
            <w:tcW w:w="2213" w:type="dxa"/>
          </w:tcPr>
          <w:p w14:paraId="362E6EB4" w14:textId="77777777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1000.00</w:t>
            </w:r>
          </w:p>
        </w:tc>
        <w:tc>
          <w:tcPr>
            <w:tcW w:w="2154" w:type="dxa"/>
          </w:tcPr>
          <w:p w14:paraId="2162BC43" w14:textId="44E19B92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6</w:t>
            </w:r>
            <w:r w:rsidR="00B0718A">
              <w:rPr>
                <w:rFonts w:ascii="Arial" w:hAnsi="Arial" w:cs="Arial"/>
                <w:lang w:val="en-GB"/>
              </w:rPr>
              <w:t>00.00</w:t>
            </w:r>
          </w:p>
        </w:tc>
      </w:tr>
      <w:tr w:rsidR="00B0718A" w:rsidRPr="00360F78" w14:paraId="214E5460" w14:textId="63DD09AA" w:rsidTr="00B0718A">
        <w:tc>
          <w:tcPr>
            <w:tcW w:w="4649" w:type="dxa"/>
          </w:tcPr>
          <w:p w14:paraId="441F7E67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Village</w:t>
            </w:r>
            <w:r w:rsidRPr="00360F78">
              <w:rPr>
                <w:rFonts w:ascii="Arial" w:hAnsi="Arial" w:cs="Arial"/>
                <w:lang w:val="en-GB"/>
              </w:rPr>
              <w:t xml:space="preserve"> grass cutting </w:t>
            </w:r>
          </w:p>
        </w:tc>
        <w:tc>
          <w:tcPr>
            <w:tcW w:w="2213" w:type="dxa"/>
          </w:tcPr>
          <w:p w14:paraId="6335C834" w14:textId="4E1A16C0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30</w:t>
            </w:r>
            <w:r w:rsidR="00B0718A">
              <w:rPr>
                <w:rFonts w:ascii="Arial" w:hAnsi="Arial" w:cs="Arial"/>
                <w:lang w:val="en-GB"/>
              </w:rPr>
              <w:t>00.00</w:t>
            </w:r>
          </w:p>
        </w:tc>
        <w:tc>
          <w:tcPr>
            <w:tcW w:w="2154" w:type="dxa"/>
          </w:tcPr>
          <w:p w14:paraId="31C8A8DC" w14:textId="28053F77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</w:t>
            </w:r>
            <w:r w:rsidR="00257B4B">
              <w:rPr>
                <w:rFonts w:ascii="Arial" w:hAnsi="Arial" w:cs="Arial"/>
                <w:lang w:val="en-GB"/>
              </w:rPr>
              <w:t>2</w:t>
            </w:r>
            <w:r>
              <w:rPr>
                <w:rFonts w:ascii="Arial" w:hAnsi="Arial" w:cs="Arial"/>
                <w:lang w:val="en-GB"/>
              </w:rPr>
              <w:t>00.00</w:t>
            </w:r>
          </w:p>
        </w:tc>
      </w:tr>
      <w:tr w:rsidR="00B0718A" w:rsidRPr="00360F78" w14:paraId="3C740185" w14:textId="105B2122" w:rsidTr="00B0718A">
        <w:tc>
          <w:tcPr>
            <w:tcW w:w="4649" w:type="dxa"/>
          </w:tcPr>
          <w:p w14:paraId="3DB2740C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Parish meeting expenses</w:t>
            </w:r>
          </w:p>
        </w:tc>
        <w:tc>
          <w:tcPr>
            <w:tcW w:w="2213" w:type="dxa"/>
          </w:tcPr>
          <w:p w14:paraId="5A7B04CD" w14:textId="4DF6438D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257B4B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1312C11D" w14:textId="258B00E4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25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67E5FCA4" w14:textId="51872C02" w:rsidTr="00B0718A">
        <w:tc>
          <w:tcPr>
            <w:tcW w:w="4649" w:type="dxa"/>
          </w:tcPr>
          <w:p w14:paraId="496B1C04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Village Hall</w:t>
            </w:r>
          </w:p>
        </w:tc>
        <w:tc>
          <w:tcPr>
            <w:tcW w:w="2213" w:type="dxa"/>
          </w:tcPr>
          <w:p w14:paraId="08ACCA9F" w14:textId="77777777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250.00</w:t>
            </w:r>
          </w:p>
        </w:tc>
        <w:tc>
          <w:tcPr>
            <w:tcW w:w="2154" w:type="dxa"/>
          </w:tcPr>
          <w:p w14:paraId="49B02497" w14:textId="04800526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250.00</w:t>
            </w:r>
          </w:p>
        </w:tc>
      </w:tr>
      <w:tr w:rsidR="00B0718A" w:rsidRPr="00360F78" w14:paraId="26B92925" w14:textId="057882DC" w:rsidTr="00B0718A">
        <w:tc>
          <w:tcPr>
            <w:tcW w:w="4649" w:type="dxa"/>
          </w:tcPr>
          <w:p w14:paraId="7D1A1955" w14:textId="77777777" w:rsidR="00B0718A" w:rsidRPr="00360F78" w:rsidRDefault="00B0718A" w:rsidP="00F66C4A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360F78">
              <w:rPr>
                <w:rFonts w:ascii="Arial" w:hAnsi="Arial" w:cs="Arial"/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2213" w:type="dxa"/>
          </w:tcPr>
          <w:p w14:paraId="6B5E964E" w14:textId="3C5DCFEC" w:rsidR="00B0718A" w:rsidRDefault="00B0718A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18,</w:t>
            </w:r>
            <w:r w:rsidR="00257B4B">
              <w:rPr>
                <w:rFonts w:ascii="Arial" w:hAnsi="Arial" w:cs="Arial"/>
                <w:b/>
                <w:sz w:val="24"/>
                <w:szCs w:val="24"/>
                <w:lang w:val="en-GB"/>
              </w:rPr>
              <w:t>591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.00</w:t>
            </w:r>
          </w:p>
        </w:tc>
        <w:tc>
          <w:tcPr>
            <w:tcW w:w="2154" w:type="dxa"/>
          </w:tcPr>
          <w:p w14:paraId="7B40E8C4" w14:textId="484A6EF1" w:rsidR="00B0718A" w:rsidRDefault="00257B4B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19399</w:t>
            </w:r>
            <w:r w:rsidR="00B0718A">
              <w:rPr>
                <w:rFonts w:ascii="Arial" w:hAnsi="Arial" w:cs="Arial"/>
                <w:b/>
                <w:sz w:val="24"/>
                <w:szCs w:val="24"/>
                <w:lang w:val="en-GB"/>
              </w:rPr>
              <w:t>.00</w:t>
            </w:r>
          </w:p>
        </w:tc>
      </w:tr>
    </w:tbl>
    <w:p w14:paraId="286C3F31" w14:textId="77777777" w:rsidR="009A38D8" w:rsidRDefault="009A38D8" w:rsidP="009A38D8">
      <w:pPr>
        <w:tabs>
          <w:tab w:val="left" w:pos="8145"/>
        </w:tabs>
        <w:rPr>
          <w:rFonts w:ascii="Arial" w:hAnsi="Arial" w:cs="Arial"/>
          <w:lang w:val="en-GB"/>
        </w:rPr>
      </w:pPr>
    </w:p>
    <w:tbl>
      <w:tblPr>
        <w:tblW w:w="5100" w:type="dxa"/>
        <w:tblLook w:val="04A0" w:firstRow="1" w:lastRow="0" w:firstColumn="1" w:lastColumn="0" w:noHBand="0" w:noVBand="1"/>
      </w:tblPr>
      <w:tblGrid>
        <w:gridCol w:w="3140"/>
        <w:gridCol w:w="1960"/>
      </w:tblGrid>
      <w:tr w:rsidR="009A38D8" w:rsidRPr="0071184D" w14:paraId="6B8C90FF" w14:textId="77777777" w:rsidTr="00F66C4A">
        <w:trPr>
          <w:trHeight w:val="51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110F8" w14:textId="4E4A8501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b/>
                <w:bCs/>
                <w:lang w:val="en-GB" w:eastAsia="en-GB"/>
              </w:rPr>
              <w:t>Income - 202</w:t>
            </w:r>
            <w:r w:rsidR="00257B4B">
              <w:rPr>
                <w:rFonts w:ascii="Arial" w:eastAsia="Times New Roman" w:hAnsi="Arial" w:cs="Arial"/>
                <w:b/>
                <w:bCs/>
                <w:lang w:val="en-GB" w:eastAsia="en-GB"/>
              </w:rPr>
              <w:t>4</w:t>
            </w:r>
            <w:r w:rsidRPr="0071184D">
              <w:rPr>
                <w:rFonts w:ascii="Arial" w:eastAsia="Times New Roman" w:hAnsi="Arial" w:cs="Arial"/>
                <w:b/>
                <w:bCs/>
                <w:lang w:val="en-GB" w:eastAsia="en-GB"/>
              </w:rPr>
              <w:t>/2</w:t>
            </w:r>
            <w:r w:rsidR="00257B4B">
              <w:rPr>
                <w:rFonts w:ascii="Arial" w:eastAsia="Times New Roman" w:hAnsi="Arial" w:cs="Arial"/>
                <w:b/>
                <w:bCs/>
                <w:lang w:val="en-GB" w:eastAsia="en-GB"/>
              </w:rPr>
              <w:t>5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4CF97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</w:tr>
      <w:tr w:rsidR="009A38D8" w:rsidRPr="0071184D" w14:paraId="6A2C9249" w14:textId="77777777" w:rsidTr="00F66C4A">
        <w:trPr>
          <w:trHeight w:val="288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368DF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 xml:space="preserve">Precept, </w:t>
            </w:r>
            <w:proofErr w:type="spellStart"/>
            <w:r w:rsidRPr="0071184D">
              <w:rPr>
                <w:rFonts w:ascii="Arial" w:eastAsia="Times New Roman" w:hAnsi="Arial" w:cs="Arial"/>
                <w:lang w:val="en-GB" w:eastAsia="en-GB"/>
              </w:rPr>
              <w:t>incl'd</w:t>
            </w:r>
            <w:proofErr w:type="spellEnd"/>
            <w:r w:rsidRPr="0071184D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proofErr w:type="spellStart"/>
            <w:r w:rsidRPr="0071184D">
              <w:rPr>
                <w:rFonts w:ascii="Arial" w:eastAsia="Times New Roman" w:hAnsi="Arial" w:cs="Arial"/>
                <w:lang w:val="en-GB" w:eastAsia="en-GB"/>
              </w:rPr>
              <w:t>Govn</w:t>
            </w:r>
            <w:proofErr w:type="spellEnd"/>
            <w:r w:rsidRPr="0071184D">
              <w:rPr>
                <w:rFonts w:ascii="Arial" w:eastAsia="Times New Roman" w:hAnsi="Arial" w:cs="Arial"/>
                <w:lang w:val="en-GB" w:eastAsia="en-GB"/>
              </w:rPr>
              <w:t xml:space="preserve"> Grant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EB95" w14:textId="4002FA12" w:rsidR="009A38D8" w:rsidRPr="0071184D" w:rsidRDefault="009A38D8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1</w:t>
            </w:r>
            <w:r w:rsidR="00257B4B">
              <w:rPr>
                <w:rFonts w:ascii="Arial" w:eastAsia="Times New Roman" w:hAnsi="Arial" w:cs="Arial"/>
                <w:lang w:val="en-GB" w:eastAsia="en-GB"/>
              </w:rPr>
              <w:t>5200.00</w:t>
            </w:r>
          </w:p>
        </w:tc>
      </w:tr>
      <w:tr w:rsidR="009A38D8" w:rsidRPr="0071184D" w14:paraId="71BFFAD6" w14:textId="77777777" w:rsidTr="00F66C4A">
        <w:trPr>
          <w:trHeight w:val="288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4EE95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Concurrent allowance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1B1D5" w14:textId="77777777" w:rsidR="009A38D8" w:rsidRPr="0071184D" w:rsidRDefault="009A38D8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1020.00</w:t>
            </w:r>
          </w:p>
        </w:tc>
      </w:tr>
      <w:tr w:rsidR="009A38D8" w:rsidRPr="0071184D" w14:paraId="3C55573F" w14:textId="77777777" w:rsidTr="00F66C4A">
        <w:trPr>
          <w:trHeight w:val="29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6E85D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Urban grass cutting money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D251B" w14:textId="47F2B254" w:rsidR="009A38D8" w:rsidRPr="0071184D" w:rsidRDefault="009A38D8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1</w:t>
            </w:r>
            <w:r w:rsidR="00257B4B">
              <w:rPr>
                <w:rFonts w:ascii="Arial" w:eastAsia="Times New Roman" w:hAnsi="Arial" w:cs="Arial"/>
                <w:lang w:val="en-GB" w:eastAsia="en-GB"/>
              </w:rPr>
              <w:t>836.00</w:t>
            </w:r>
          </w:p>
        </w:tc>
      </w:tr>
      <w:tr w:rsidR="009A38D8" w:rsidRPr="0071184D" w14:paraId="7CBE1E76" w14:textId="77777777" w:rsidTr="00F66C4A">
        <w:trPr>
          <w:trHeight w:val="288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0EEF1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VAT refund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7257" w14:textId="5924D9B3" w:rsidR="009A38D8" w:rsidRPr="0071184D" w:rsidRDefault="00257B4B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900.00</w:t>
            </w:r>
          </w:p>
        </w:tc>
      </w:tr>
      <w:tr w:rsidR="009A38D8" w:rsidRPr="0071184D" w14:paraId="0B763F91" w14:textId="77777777" w:rsidTr="00F66C4A">
        <w:trPr>
          <w:trHeight w:val="288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3912D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SRBS interest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52C03" w14:textId="15AFBFDA" w:rsidR="009A38D8" w:rsidRPr="0071184D" w:rsidRDefault="00257B4B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457.05</w:t>
            </w:r>
          </w:p>
        </w:tc>
      </w:tr>
      <w:tr w:rsidR="009A38D8" w:rsidRPr="0071184D" w14:paraId="205D6EE8" w14:textId="77777777" w:rsidTr="00F66C4A">
        <w:trPr>
          <w:trHeight w:val="288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1544C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b/>
                <w:bCs/>
                <w:lang w:val="en-GB" w:eastAsia="en-GB"/>
              </w:rPr>
              <w:t>TOTAL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D168" w14:textId="0EF1EC38" w:rsidR="009A38D8" w:rsidRPr="0071184D" w:rsidRDefault="009A38D8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b/>
                <w:bCs/>
                <w:lang w:val="en-GB" w:eastAsia="en-GB"/>
              </w:rPr>
              <w:t>1</w:t>
            </w:r>
            <w:r w:rsidR="00257B4B">
              <w:rPr>
                <w:rFonts w:ascii="Arial" w:eastAsia="Times New Roman" w:hAnsi="Arial" w:cs="Arial"/>
                <w:b/>
                <w:bCs/>
                <w:lang w:val="en-GB" w:eastAsia="en-GB"/>
              </w:rPr>
              <w:t>9413.05</w:t>
            </w:r>
          </w:p>
        </w:tc>
      </w:tr>
    </w:tbl>
    <w:p w14:paraId="0BACBCBA" w14:textId="77777777" w:rsidR="009A38D8" w:rsidRDefault="009A38D8"/>
    <w:sectPr w:rsidR="009A38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D8"/>
    <w:rsid w:val="00257B4B"/>
    <w:rsid w:val="00513AAC"/>
    <w:rsid w:val="008636FF"/>
    <w:rsid w:val="009A38D8"/>
    <w:rsid w:val="00B0718A"/>
    <w:rsid w:val="00B5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810EF"/>
  <w15:chartTrackingRefBased/>
  <w15:docId w15:val="{D6302C8D-B3AB-475B-AA2C-46753D31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8D8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8D8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</dc:creator>
  <cp:keywords/>
  <dc:description/>
  <cp:lastModifiedBy>Jill Davies</cp:lastModifiedBy>
  <cp:revision>2</cp:revision>
  <dcterms:created xsi:type="dcterms:W3CDTF">2024-01-04T11:15:00Z</dcterms:created>
  <dcterms:modified xsi:type="dcterms:W3CDTF">2024-01-04T11:15:00Z</dcterms:modified>
</cp:coreProperties>
</file>